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72"/>
        <w:gridCol w:w="4928"/>
      </w:tblGrid>
      <w:tr w:rsidR="004D1B3B" w:rsidTr="00FC7713">
        <w:tc>
          <w:tcPr>
            <w:tcW w:w="4927" w:type="dxa"/>
          </w:tcPr>
          <w:p w:rsidR="004D1B3B" w:rsidRPr="00BC5A5A" w:rsidRDefault="004D1B3B" w:rsidP="00FC7713">
            <w:pPr>
              <w:jc w:val="center"/>
            </w:pPr>
          </w:p>
          <w:p w:rsidR="004D1B3B" w:rsidRPr="00BC5A5A" w:rsidRDefault="004D1B3B" w:rsidP="004D1B3B">
            <w:pPr>
              <w:ind w:right="2514"/>
              <w:jc w:val="center"/>
            </w:pPr>
            <w:r w:rsidRPr="00BC5A5A">
              <w:t>Администрация</w:t>
            </w:r>
          </w:p>
          <w:p w:rsidR="004D1B3B" w:rsidRPr="00BC5A5A" w:rsidRDefault="004D1B3B" w:rsidP="004D1B3B">
            <w:pPr>
              <w:tabs>
                <w:tab w:val="left" w:pos="3828"/>
              </w:tabs>
              <w:ind w:right="2372"/>
              <w:jc w:val="center"/>
            </w:pPr>
            <w:r w:rsidRPr="00BC5A5A">
              <w:t>города Орска</w:t>
            </w:r>
          </w:p>
          <w:p w:rsidR="004D1B3B" w:rsidRPr="00BC5A5A" w:rsidRDefault="004D1B3B" w:rsidP="004D1B3B">
            <w:pPr>
              <w:tabs>
                <w:tab w:val="left" w:pos="3828"/>
              </w:tabs>
              <w:ind w:right="2372"/>
              <w:jc w:val="center"/>
            </w:pPr>
            <w:r w:rsidRPr="00BC5A5A">
              <w:t>Оренбургской области</w:t>
            </w:r>
          </w:p>
          <w:p w:rsidR="004D1B3B" w:rsidRPr="00BC5A5A" w:rsidRDefault="004D1B3B" w:rsidP="004D1B3B">
            <w:pPr>
              <w:keepNext/>
              <w:tabs>
                <w:tab w:val="left" w:pos="3686"/>
              </w:tabs>
              <w:ind w:right="2372"/>
              <w:jc w:val="center"/>
              <w:rPr>
                <w:b/>
              </w:rPr>
            </w:pPr>
            <w:r w:rsidRPr="00BC5A5A">
              <w:rPr>
                <w:b/>
              </w:rPr>
              <w:t>Управление образования</w:t>
            </w:r>
          </w:p>
          <w:p w:rsidR="004D1B3B" w:rsidRPr="00BC5A5A" w:rsidRDefault="004D1B3B" w:rsidP="004D1B3B">
            <w:pPr>
              <w:ind w:right="2514"/>
              <w:jc w:val="center"/>
              <w:rPr>
                <w:b/>
                <w:sz w:val="20"/>
                <w:szCs w:val="20"/>
              </w:rPr>
            </w:pPr>
            <w:r w:rsidRPr="00BC5A5A">
              <w:rPr>
                <w:b/>
                <w:sz w:val="20"/>
                <w:szCs w:val="20"/>
              </w:rPr>
              <w:t>Муниципальное общеобразовательное автономное учреждение</w:t>
            </w:r>
          </w:p>
          <w:p w:rsidR="004D1B3B" w:rsidRDefault="004D1B3B" w:rsidP="004D1B3B">
            <w:pPr>
              <w:ind w:right="2372"/>
              <w:jc w:val="center"/>
              <w:rPr>
                <w:b/>
                <w:sz w:val="20"/>
                <w:szCs w:val="20"/>
              </w:rPr>
            </w:pPr>
            <w:r w:rsidRPr="00BC5A5A">
              <w:rPr>
                <w:b/>
                <w:sz w:val="20"/>
                <w:szCs w:val="20"/>
              </w:rPr>
              <w:t xml:space="preserve">«Средняя общеобразовательная </w:t>
            </w:r>
          </w:p>
          <w:p w:rsidR="004D1B3B" w:rsidRPr="00BC5A5A" w:rsidRDefault="004D1B3B" w:rsidP="004D1B3B">
            <w:pPr>
              <w:ind w:right="2512"/>
              <w:jc w:val="center"/>
              <w:rPr>
                <w:b/>
                <w:sz w:val="20"/>
                <w:szCs w:val="20"/>
              </w:rPr>
            </w:pPr>
            <w:r w:rsidRPr="00BC5A5A">
              <w:rPr>
                <w:b/>
                <w:sz w:val="20"/>
                <w:szCs w:val="20"/>
              </w:rPr>
              <w:t xml:space="preserve">школа  № </w:t>
            </w:r>
            <w:r>
              <w:rPr>
                <w:b/>
                <w:sz w:val="20"/>
                <w:szCs w:val="20"/>
              </w:rPr>
              <w:t>20</w:t>
            </w:r>
            <w:r w:rsidRPr="00BC5A5A">
              <w:rPr>
                <w:b/>
                <w:sz w:val="20"/>
                <w:szCs w:val="20"/>
              </w:rPr>
              <w:t xml:space="preserve"> 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5A5A">
              <w:rPr>
                <w:b/>
                <w:sz w:val="20"/>
                <w:szCs w:val="20"/>
              </w:rPr>
              <w:t>Орска»</w:t>
            </w:r>
          </w:p>
          <w:p w:rsidR="004D1B3B" w:rsidRDefault="004D1B3B" w:rsidP="00FC7713">
            <w:pPr>
              <w:jc w:val="center"/>
              <w:rPr>
                <w:b/>
              </w:rPr>
            </w:pPr>
          </w:p>
          <w:p w:rsidR="004D1B3B" w:rsidRPr="00BC5A5A" w:rsidRDefault="004D1B3B" w:rsidP="004D1B3B">
            <w:pPr>
              <w:ind w:right="4097"/>
              <w:jc w:val="center"/>
              <w:rPr>
                <w:b/>
              </w:rPr>
            </w:pPr>
            <w:r w:rsidRPr="00BC5A5A">
              <w:rPr>
                <w:b/>
              </w:rPr>
              <w:t>ПРИКАЗ</w:t>
            </w:r>
          </w:p>
          <w:p w:rsidR="004D1B3B" w:rsidRPr="00BC5A5A" w:rsidRDefault="004D1B3B" w:rsidP="00FC7713">
            <w:pPr>
              <w:jc w:val="center"/>
              <w:rPr>
                <w:sz w:val="16"/>
                <w:szCs w:val="20"/>
              </w:rPr>
            </w:pPr>
          </w:p>
          <w:p w:rsidR="004D1B3B" w:rsidRPr="004D1B3B" w:rsidRDefault="004D1B3B" w:rsidP="004D1B3B">
            <w:pPr>
              <w:ind w:right="2370"/>
              <w:jc w:val="center"/>
              <w:rPr>
                <w:sz w:val="24"/>
                <w:szCs w:val="24"/>
              </w:rPr>
            </w:pPr>
            <w:r w:rsidRPr="004D1B3B">
              <w:rPr>
                <w:sz w:val="24"/>
                <w:szCs w:val="24"/>
              </w:rPr>
              <w:t xml:space="preserve">от  </w:t>
            </w:r>
            <w:r w:rsidRPr="004D1B3B">
              <w:rPr>
                <w:sz w:val="24"/>
                <w:szCs w:val="24"/>
              </w:rPr>
              <w:t>17</w:t>
            </w:r>
            <w:r w:rsidRPr="004D1B3B">
              <w:rPr>
                <w:sz w:val="24"/>
                <w:szCs w:val="24"/>
              </w:rPr>
              <w:t>.</w:t>
            </w:r>
            <w:r w:rsidRPr="004D1B3B">
              <w:rPr>
                <w:sz w:val="24"/>
                <w:szCs w:val="24"/>
              </w:rPr>
              <w:t>09</w:t>
            </w:r>
            <w:r w:rsidRPr="004D1B3B">
              <w:rPr>
                <w:sz w:val="24"/>
                <w:szCs w:val="24"/>
              </w:rPr>
              <w:t>2.202</w:t>
            </w:r>
            <w:r w:rsidRPr="004D1B3B">
              <w:rPr>
                <w:sz w:val="24"/>
                <w:szCs w:val="24"/>
              </w:rPr>
              <w:t xml:space="preserve">4 </w:t>
            </w:r>
            <w:r w:rsidRPr="004D1B3B">
              <w:rPr>
                <w:sz w:val="24"/>
                <w:szCs w:val="24"/>
              </w:rPr>
              <w:t>№  __78</w:t>
            </w:r>
            <w:r w:rsidRPr="004D1B3B">
              <w:rPr>
                <w:sz w:val="24"/>
                <w:szCs w:val="24"/>
              </w:rPr>
              <w:t>__</w:t>
            </w:r>
            <w:r w:rsidRPr="004D1B3B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928" w:type="dxa"/>
          </w:tcPr>
          <w:p w:rsidR="004D1B3B" w:rsidRDefault="004D1B3B" w:rsidP="00FC7713">
            <w:pPr>
              <w:pStyle w:val="2"/>
              <w:tabs>
                <w:tab w:val="left" w:pos="6825"/>
              </w:tabs>
              <w:ind w:left="0" w:firstLine="0"/>
              <w:rPr>
                <w:b/>
                <w:bCs/>
                <w:sz w:val="16"/>
                <w:szCs w:val="16"/>
              </w:rPr>
            </w:pPr>
          </w:p>
        </w:tc>
      </w:tr>
    </w:tbl>
    <w:p w:rsidR="004D1B3B" w:rsidRDefault="004D1B3B">
      <w:pPr>
        <w:ind w:left="29"/>
      </w:pPr>
    </w:p>
    <w:p w:rsidR="002A06E3" w:rsidRPr="004D1B3B" w:rsidRDefault="00313566">
      <w:pPr>
        <w:ind w:left="29"/>
        <w:rPr>
          <w:sz w:val="24"/>
        </w:rPr>
      </w:pPr>
      <w:r w:rsidRPr="004D1B3B">
        <w:rPr>
          <w:sz w:val="24"/>
        </w:rPr>
        <w:t>Об</w:t>
      </w:r>
      <w:r w:rsidR="004D1B3B" w:rsidRPr="004D1B3B">
        <w:rPr>
          <w:sz w:val="24"/>
        </w:rPr>
        <w:t xml:space="preserve"> </w:t>
      </w:r>
      <w:r w:rsidRPr="004D1B3B">
        <w:rPr>
          <w:sz w:val="24"/>
        </w:rPr>
        <w:t>использовании информационно</w:t>
      </w:r>
      <w:r w:rsidR="004D1B3B" w:rsidRPr="004D1B3B">
        <w:rPr>
          <w:sz w:val="24"/>
        </w:rPr>
        <w:t xml:space="preserve"> </w:t>
      </w:r>
      <w:r w:rsidRPr="004D1B3B">
        <w:rPr>
          <w:sz w:val="24"/>
        </w:rPr>
        <w:t>ком</w:t>
      </w:r>
      <w:r w:rsidR="004D1B3B" w:rsidRPr="004D1B3B">
        <w:rPr>
          <w:sz w:val="24"/>
        </w:rPr>
        <w:t>муникационной образовательной пла</w:t>
      </w:r>
      <w:r w:rsidRPr="004D1B3B">
        <w:rPr>
          <w:sz w:val="24"/>
        </w:rPr>
        <w:t>тформы «</w:t>
      </w:r>
      <w:proofErr w:type="spellStart"/>
      <w:r w:rsidRPr="004D1B3B">
        <w:rPr>
          <w:sz w:val="24"/>
        </w:rPr>
        <w:t>Сферум</w:t>
      </w:r>
      <w:proofErr w:type="spellEnd"/>
      <w:r w:rsidRPr="004D1B3B">
        <w:rPr>
          <w:sz w:val="24"/>
        </w:rPr>
        <w:t>» с ис</w:t>
      </w:r>
      <w:r w:rsidR="004D1B3B" w:rsidRPr="004D1B3B">
        <w:rPr>
          <w:sz w:val="24"/>
        </w:rPr>
        <w:t xml:space="preserve">пользованием российского </w:t>
      </w:r>
      <w:proofErr w:type="spellStart"/>
      <w:r w:rsidR="004D1B3B" w:rsidRPr="004D1B3B">
        <w:rPr>
          <w:sz w:val="24"/>
        </w:rPr>
        <w:t>мессендж</w:t>
      </w:r>
      <w:r w:rsidRPr="004D1B3B">
        <w:rPr>
          <w:sz w:val="24"/>
        </w:rPr>
        <w:t>ера</w:t>
      </w:r>
      <w:proofErr w:type="spellEnd"/>
      <w:r w:rsidRPr="004D1B3B">
        <w:rPr>
          <w:sz w:val="24"/>
        </w:rPr>
        <w:t xml:space="preserve"> - </w:t>
      </w:r>
      <w:proofErr w:type="gramStart"/>
      <w:r w:rsidRPr="004D1B3B">
        <w:rPr>
          <w:sz w:val="24"/>
        </w:rPr>
        <w:t>V</w:t>
      </w:r>
      <w:proofErr w:type="gramEnd"/>
      <w:r w:rsidR="004D1B3B" w:rsidRPr="004D1B3B">
        <w:rPr>
          <w:sz w:val="24"/>
        </w:rPr>
        <w:t>К</w:t>
      </w:r>
      <w:r w:rsidRPr="004D1B3B">
        <w:rPr>
          <w:sz w:val="24"/>
        </w:rPr>
        <w:t xml:space="preserve"> </w:t>
      </w:r>
      <w:proofErr w:type="spellStart"/>
      <w:r w:rsidR="004D1B3B" w:rsidRPr="004D1B3B">
        <w:rPr>
          <w:sz w:val="24"/>
        </w:rPr>
        <w:t>мессенджер</w:t>
      </w:r>
      <w:proofErr w:type="spellEnd"/>
      <w:r w:rsidR="004D1B3B" w:rsidRPr="004D1B3B">
        <w:rPr>
          <w:sz w:val="24"/>
        </w:rPr>
        <w:t xml:space="preserve"> в МОАУ «СОШ № 20</w:t>
      </w:r>
    </w:p>
    <w:p w:rsidR="002A06E3" w:rsidRPr="004D1B3B" w:rsidRDefault="00313566">
      <w:pPr>
        <w:spacing w:after="331"/>
        <w:ind w:left="29" w:right="0"/>
        <w:rPr>
          <w:sz w:val="24"/>
        </w:rPr>
      </w:pPr>
      <w:r w:rsidRPr="004D1B3B">
        <w:rPr>
          <w:sz w:val="24"/>
        </w:rPr>
        <w:t>г. Орска»</w:t>
      </w:r>
    </w:p>
    <w:p w:rsidR="002A06E3" w:rsidRPr="004D1B3B" w:rsidRDefault="00313566">
      <w:pPr>
        <w:ind w:left="29" w:right="0" w:firstLine="811"/>
        <w:rPr>
          <w:sz w:val="24"/>
        </w:rPr>
      </w:pPr>
      <w:r w:rsidRPr="004D1B3B">
        <w:rPr>
          <w:sz w:val="24"/>
        </w:rPr>
        <w:t>В целях выполнения частей 8,10 статьи 10 Федерального закона от 27.07.2006г. N2 149-ФЗ «Об информации, информационных технологиях и о защите информации», части</w:t>
      </w:r>
    </w:p>
    <w:p w:rsidR="002A06E3" w:rsidRPr="004D1B3B" w:rsidRDefault="00313566">
      <w:pPr>
        <w:ind w:left="29" w:right="0"/>
        <w:rPr>
          <w:sz w:val="24"/>
        </w:rPr>
      </w:pPr>
      <w:r w:rsidRPr="004D1B3B">
        <w:rPr>
          <w:sz w:val="24"/>
        </w:rPr>
        <w:t>3.1 статьи 16 Федерального закона от 29.12.2012 N2 273- ФЗ «Об образовании в Российской Федерации», в соответствии с постановлением Правительства Российской Федерации 1241 от 13.07.2022 «О федеральной государственной информационной системе «Моя школа»; постановлением Правительства Российской Федерации 1545 от 22.09.2023</w:t>
      </w:r>
    </w:p>
    <w:p w:rsidR="002A06E3" w:rsidRPr="004D1B3B" w:rsidRDefault="00313566">
      <w:pPr>
        <w:spacing w:after="37"/>
        <w:ind w:left="29" w:right="0"/>
        <w:rPr>
          <w:sz w:val="24"/>
        </w:rPr>
      </w:pPr>
      <w:r w:rsidRPr="004D1B3B">
        <w:rPr>
          <w:sz w:val="24"/>
        </w:rPr>
        <w:t xml:space="preserve">«О внесении изменений в постановление Правительства Российской Федерации 1241 </w:t>
      </w:r>
      <w:proofErr w:type="gramStart"/>
      <w:r w:rsidRPr="004D1B3B">
        <w:rPr>
          <w:sz w:val="24"/>
        </w:rPr>
        <w:t>от</w:t>
      </w:r>
      <w:proofErr w:type="gramEnd"/>
    </w:p>
    <w:p w:rsidR="004D1B3B" w:rsidRPr="004D1B3B" w:rsidRDefault="00313566">
      <w:pPr>
        <w:ind w:left="29" w:right="0"/>
        <w:rPr>
          <w:sz w:val="24"/>
        </w:rPr>
      </w:pPr>
      <w:r w:rsidRPr="004D1B3B">
        <w:rPr>
          <w:sz w:val="24"/>
        </w:rPr>
        <w:t>13.07.2022»; постановлением Правительства Российской Федерации 1678 от 11.10.2023 «Об утверждении 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программ», писем министерства цифрового развития, связи и массовых коммуникаций РФ N2 АК- 1073/04 от 09.08.2024, министерства просвещения РФ ИШ-244/04 от 12.09.2024,</w:t>
      </w:r>
    </w:p>
    <w:p w:rsidR="002A06E3" w:rsidRPr="004D1B3B" w:rsidRDefault="00313566">
      <w:pPr>
        <w:ind w:left="29" w:right="0"/>
        <w:rPr>
          <w:sz w:val="24"/>
        </w:rPr>
      </w:pPr>
      <w:r w:rsidRPr="004D1B3B">
        <w:rPr>
          <w:sz w:val="24"/>
        </w:rPr>
        <w:t xml:space="preserve"> ПРИКАЗЫВАЮ:</w:t>
      </w:r>
    </w:p>
    <w:p w:rsidR="004D1B3B" w:rsidRPr="004D1B3B" w:rsidRDefault="004D1B3B">
      <w:pPr>
        <w:ind w:left="29" w:right="0"/>
        <w:rPr>
          <w:sz w:val="24"/>
        </w:rPr>
      </w:pPr>
    </w:p>
    <w:p w:rsidR="002A06E3" w:rsidRPr="004D1B3B" w:rsidRDefault="00313566">
      <w:pPr>
        <w:numPr>
          <w:ilvl w:val="0"/>
          <w:numId w:val="1"/>
        </w:numPr>
        <w:spacing w:after="37"/>
        <w:ind w:right="0" w:hanging="244"/>
        <w:rPr>
          <w:sz w:val="24"/>
        </w:rPr>
      </w:pPr>
      <w:r w:rsidRPr="004D1B3B">
        <w:rPr>
          <w:sz w:val="24"/>
        </w:rPr>
        <w:t>Педагогическим работникам:</w:t>
      </w:r>
    </w:p>
    <w:p w:rsidR="002A06E3" w:rsidRPr="004D1B3B" w:rsidRDefault="00313566">
      <w:pPr>
        <w:numPr>
          <w:ilvl w:val="1"/>
          <w:numId w:val="1"/>
        </w:numPr>
        <w:ind w:right="0"/>
        <w:rPr>
          <w:sz w:val="24"/>
        </w:rPr>
      </w:pPr>
      <w:r w:rsidRPr="004D1B3B">
        <w:rPr>
          <w:sz w:val="24"/>
        </w:rPr>
        <w:t xml:space="preserve">Ограничить в МОАУ «СОШ </w:t>
      </w:r>
      <w:r w:rsidR="004D1B3B" w:rsidRPr="004D1B3B">
        <w:rPr>
          <w:sz w:val="24"/>
        </w:rPr>
        <w:t>№20</w:t>
      </w:r>
      <w:r w:rsidRPr="004D1B3B">
        <w:rPr>
          <w:sz w:val="24"/>
        </w:rPr>
        <w:t xml:space="preserve"> г</w:t>
      </w:r>
      <w:proofErr w:type="gramStart"/>
      <w:r w:rsidRPr="004D1B3B">
        <w:rPr>
          <w:sz w:val="24"/>
        </w:rPr>
        <w:t>.О</w:t>
      </w:r>
      <w:proofErr w:type="gramEnd"/>
      <w:r w:rsidRPr="004D1B3B">
        <w:rPr>
          <w:sz w:val="24"/>
        </w:rPr>
        <w:t>рска» применение работниками иностранных мессенджеров в онлайн-коммуникациях в рамках образовательного процесса, в том числе в рабочих чатах, чатах общения с педагогами, обучающимися, родителями;</w:t>
      </w:r>
    </w:p>
    <w:p w:rsidR="004D1B3B" w:rsidRPr="004D1B3B" w:rsidRDefault="00313566">
      <w:pPr>
        <w:numPr>
          <w:ilvl w:val="1"/>
          <w:numId w:val="1"/>
        </w:numPr>
        <w:ind w:right="0"/>
        <w:rPr>
          <w:sz w:val="24"/>
        </w:rPr>
      </w:pPr>
      <w:r w:rsidRPr="004D1B3B">
        <w:rPr>
          <w:sz w:val="24"/>
        </w:rPr>
        <w:lastRenderedPageBreak/>
        <w:t>Перевести онлайн-коммуникации в рамках образовательного процесса, в том числе рабочие чаты, на платформу учебного профиля V</w:t>
      </w:r>
      <w:r w:rsidR="004D1B3B" w:rsidRPr="004D1B3B">
        <w:rPr>
          <w:sz w:val="24"/>
        </w:rPr>
        <w:t>К</w:t>
      </w:r>
      <w:r w:rsidRPr="004D1B3B">
        <w:rPr>
          <w:sz w:val="24"/>
        </w:rPr>
        <w:t xml:space="preserve"> </w:t>
      </w:r>
      <w:proofErr w:type="spellStart"/>
      <w:r w:rsidRPr="004D1B3B">
        <w:rPr>
          <w:sz w:val="24"/>
        </w:rPr>
        <w:t>Мессенджер</w:t>
      </w:r>
      <w:proofErr w:type="spellEnd"/>
      <w:r w:rsidRPr="004D1B3B">
        <w:rPr>
          <w:sz w:val="24"/>
        </w:rPr>
        <w:t xml:space="preserve"> и информационно</w:t>
      </w:r>
      <w:r w:rsidR="004D1B3B" w:rsidRPr="004D1B3B">
        <w:rPr>
          <w:sz w:val="24"/>
        </w:rPr>
        <w:t xml:space="preserve"> </w:t>
      </w:r>
      <w:r w:rsidRPr="004D1B3B">
        <w:rPr>
          <w:sz w:val="24"/>
        </w:rPr>
        <w:t>коммуникационную образовательную платформу «</w:t>
      </w:r>
      <w:proofErr w:type="spellStart"/>
      <w:r w:rsidRPr="004D1B3B">
        <w:rPr>
          <w:sz w:val="24"/>
        </w:rPr>
        <w:t>Сферум</w:t>
      </w:r>
      <w:proofErr w:type="spellEnd"/>
      <w:r w:rsidRPr="004D1B3B">
        <w:rPr>
          <w:sz w:val="24"/>
        </w:rPr>
        <w:t>» (далее ИКО</w:t>
      </w:r>
      <w:proofErr w:type="gramStart"/>
      <w:r w:rsidRPr="004D1B3B">
        <w:rPr>
          <w:sz w:val="24"/>
        </w:rPr>
        <w:t>П«</w:t>
      </w:r>
      <w:proofErr w:type="spellStart"/>
      <w:proofErr w:type="gramEnd"/>
      <w:r w:rsidRPr="004D1B3B">
        <w:rPr>
          <w:sz w:val="24"/>
        </w:rPr>
        <w:t>Сферум</w:t>
      </w:r>
      <w:proofErr w:type="spellEnd"/>
      <w:r w:rsidRPr="004D1B3B">
        <w:rPr>
          <w:sz w:val="24"/>
        </w:rPr>
        <w:t xml:space="preserve">»); </w:t>
      </w:r>
    </w:p>
    <w:p w:rsidR="002A06E3" w:rsidRPr="004D1B3B" w:rsidRDefault="00313566">
      <w:pPr>
        <w:numPr>
          <w:ilvl w:val="1"/>
          <w:numId w:val="1"/>
        </w:numPr>
        <w:ind w:right="0"/>
        <w:rPr>
          <w:sz w:val="24"/>
        </w:rPr>
      </w:pPr>
      <w:r w:rsidRPr="004D1B3B">
        <w:rPr>
          <w:sz w:val="24"/>
        </w:rPr>
        <w:t xml:space="preserve"> При организации взаимодействия и онлайн-коммуникаций пользователей в рамках образовательного процесса с использованием КОП «</w:t>
      </w:r>
      <w:proofErr w:type="spellStart"/>
      <w:r w:rsidRPr="004D1B3B">
        <w:rPr>
          <w:sz w:val="24"/>
        </w:rPr>
        <w:t>Сферум</w:t>
      </w:r>
      <w:proofErr w:type="spellEnd"/>
      <w:r w:rsidRPr="004D1B3B">
        <w:rPr>
          <w:sz w:val="24"/>
        </w:rPr>
        <w:t xml:space="preserve">» и </w:t>
      </w:r>
      <w:r w:rsidRPr="004D1B3B">
        <w:rPr>
          <w:noProof/>
          <w:sz w:val="24"/>
        </w:rPr>
        <w:drawing>
          <wp:inline distT="0" distB="0" distL="0" distR="0">
            <wp:extent cx="1206500" cy="162278"/>
            <wp:effectExtent l="0" t="0" r="0" b="0"/>
            <wp:docPr id="2154" name="Picture 2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" name="Picture 21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6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1B3B">
        <w:rPr>
          <w:sz w:val="24"/>
        </w:rPr>
        <w:t>применять Методические рекомендации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2A06E3" w:rsidRPr="004D1B3B" w:rsidRDefault="002A06E3">
      <w:pPr>
        <w:rPr>
          <w:sz w:val="24"/>
        </w:rPr>
      </w:pPr>
    </w:p>
    <w:p w:rsidR="004D1B3B" w:rsidRPr="004D1B3B" w:rsidRDefault="004D1B3B" w:rsidP="004D1B3B">
      <w:pPr>
        <w:numPr>
          <w:ilvl w:val="0"/>
          <w:numId w:val="1"/>
        </w:numPr>
        <w:spacing w:line="433" w:lineRule="auto"/>
        <w:ind w:right="0" w:hanging="244"/>
        <w:rPr>
          <w:sz w:val="24"/>
        </w:rPr>
      </w:pPr>
      <w:r w:rsidRPr="004D1B3B">
        <w:rPr>
          <w:sz w:val="24"/>
        </w:rPr>
        <w:t xml:space="preserve">Ответственному за сайт, </w:t>
      </w:r>
      <w:proofErr w:type="spellStart"/>
      <w:r w:rsidRPr="004D1B3B">
        <w:rPr>
          <w:sz w:val="24"/>
        </w:rPr>
        <w:t>АкулининойО.С</w:t>
      </w:r>
      <w:proofErr w:type="spellEnd"/>
      <w:r w:rsidRPr="004D1B3B">
        <w:rPr>
          <w:sz w:val="24"/>
        </w:rPr>
        <w:t>., разместить локальные акты по использованию информационно-коммуникационной образовательной платформы «</w:t>
      </w:r>
      <w:proofErr w:type="spellStart"/>
      <w:r w:rsidRPr="004D1B3B">
        <w:rPr>
          <w:sz w:val="24"/>
        </w:rPr>
        <w:t>Сферум</w:t>
      </w:r>
      <w:proofErr w:type="spellEnd"/>
      <w:r w:rsidRPr="004D1B3B">
        <w:rPr>
          <w:sz w:val="24"/>
        </w:rPr>
        <w:t>» и учебного профиля V</w:t>
      </w:r>
      <w:proofErr w:type="gramStart"/>
      <w:r w:rsidRPr="004D1B3B">
        <w:rPr>
          <w:sz w:val="24"/>
        </w:rPr>
        <w:t>К-</w:t>
      </w:r>
      <w:proofErr w:type="gramEnd"/>
      <w:r w:rsidRPr="004D1B3B">
        <w:rPr>
          <w:sz w:val="24"/>
        </w:rPr>
        <w:t xml:space="preserve"> </w:t>
      </w:r>
      <w:proofErr w:type="spellStart"/>
      <w:r w:rsidRPr="004D1B3B">
        <w:rPr>
          <w:sz w:val="24"/>
        </w:rPr>
        <w:t>мессенджер</w:t>
      </w:r>
      <w:proofErr w:type="spellEnd"/>
      <w:r w:rsidRPr="004D1B3B">
        <w:rPr>
          <w:sz w:val="24"/>
        </w:rPr>
        <w:t xml:space="preserve"> на сайте образовательной организации.</w:t>
      </w:r>
    </w:p>
    <w:p w:rsidR="004D1B3B" w:rsidRPr="004D1B3B" w:rsidRDefault="004D1B3B">
      <w:pPr>
        <w:rPr>
          <w:sz w:val="24"/>
        </w:rPr>
      </w:pPr>
    </w:p>
    <w:p w:rsidR="004D1B3B" w:rsidRPr="004D1B3B" w:rsidRDefault="004D1B3B" w:rsidP="004D1B3B">
      <w:pPr>
        <w:spacing w:after="351" w:line="259" w:lineRule="auto"/>
        <w:ind w:left="24" w:right="0" w:hanging="10"/>
        <w:rPr>
          <w:sz w:val="24"/>
        </w:rPr>
      </w:pPr>
      <w:r w:rsidRPr="004D1B3B">
        <w:rPr>
          <w:sz w:val="24"/>
        </w:rPr>
        <w:t>3. Приказ довести до педагогических работников.</w:t>
      </w:r>
    </w:p>
    <w:p w:rsidR="004D1B3B" w:rsidRPr="004D1B3B" w:rsidRDefault="004D1B3B" w:rsidP="004D1B3B">
      <w:pPr>
        <w:spacing w:line="259" w:lineRule="auto"/>
        <w:ind w:left="24" w:right="0" w:hanging="10"/>
        <w:rPr>
          <w:sz w:val="24"/>
        </w:rPr>
      </w:pPr>
      <w:r w:rsidRPr="004D1B3B">
        <w:rPr>
          <w:sz w:val="24"/>
        </w:rPr>
        <w:t>4. Контроль исполнения приказа оставляю за собой.</w:t>
      </w:r>
    </w:p>
    <w:p w:rsidR="004D1B3B" w:rsidRPr="004D1B3B" w:rsidRDefault="004D1B3B" w:rsidP="004D1B3B">
      <w:pPr>
        <w:spacing w:line="259" w:lineRule="auto"/>
        <w:ind w:left="24" w:right="0" w:hanging="10"/>
        <w:rPr>
          <w:sz w:val="24"/>
        </w:rPr>
      </w:pPr>
    </w:p>
    <w:p w:rsidR="004D1B3B" w:rsidRPr="004D1B3B" w:rsidRDefault="004D1B3B" w:rsidP="004D1B3B">
      <w:pPr>
        <w:spacing w:line="259" w:lineRule="auto"/>
        <w:ind w:left="24" w:right="0" w:hanging="10"/>
        <w:rPr>
          <w:sz w:val="24"/>
        </w:rPr>
      </w:pPr>
    </w:p>
    <w:p w:rsidR="004D1B3B" w:rsidRPr="004D1B3B" w:rsidRDefault="004D1B3B" w:rsidP="004D1B3B">
      <w:pPr>
        <w:spacing w:line="259" w:lineRule="auto"/>
        <w:ind w:left="24" w:right="0" w:hanging="10"/>
        <w:rPr>
          <w:sz w:val="24"/>
        </w:rPr>
        <w:sectPr w:rsidR="004D1B3B" w:rsidRPr="004D1B3B" w:rsidSect="004D1B3B">
          <w:pgSz w:w="12000" w:h="13356"/>
          <w:pgMar w:top="851" w:right="411" w:bottom="1440" w:left="578" w:header="720" w:footer="720" w:gutter="0"/>
          <w:cols w:space="720"/>
        </w:sectPr>
      </w:pPr>
      <w:r w:rsidRPr="004D1B3B">
        <w:rPr>
          <w:sz w:val="24"/>
        </w:rPr>
        <w:t>Директор МОАУ»СОШ №20 г</w:t>
      </w:r>
      <w:proofErr w:type="gramStart"/>
      <w:r w:rsidRPr="004D1B3B">
        <w:rPr>
          <w:sz w:val="24"/>
        </w:rPr>
        <w:t>.О</w:t>
      </w:r>
      <w:proofErr w:type="gramEnd"/>
      <w:r w:rsidRPr="004D1B3B">
        <w:rPr>
          <w:sz w:val="24"/>
        </w:rPr>
        <w:t xml:space="preserve">рска»                </w:t>
      </w:r>
      <w:proofErr w:type="spellStart"/>
      <w:r w:rsidRPr="004D1B3B">
        <w:rPr>
          <w:sz w:val="24"/>
        </w:rPr>
        <w:t>Л.В.Валова</w:t>
      </w:r>
      <w:proofErr w:type="spellEnd"/>
    </w:p>
    <w:p w:rsidR="002A06E3" w:rsidRDefault="002A06E3" w:rsidP="004D1B3B">
      <w:pPr>
        <w:spacing w:after="0" w:line="259" w:lineRule="auto"/>
        <w:ind w:right="30240" w:firstLine="0"/>
        <w:jc w:val="left"/>
      </w:pPr>
    </w:p>
    <w:sectPr w:rsidR="002A06E3" w:rsidSect="00974D2A">
      <w:pgSz w:w="31680" w:h="842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A6C"/>
    <w:multiLevelType w:val="multilevel"/>
    <w:tmpl w:val="FFFFFFFF"/>
    <w:lvl w:ilvl="0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A06E3"/>
    <w:rsid w:val="002A06E3"/>
    <w:rsid w:val="002B42F0"/>
    <w:rsid w:val="00313566"/>
    <w:rsid w:val="004D1B3B"/>
    <w:rsid w:val="007717DA"/>
    <w:rsid w:val="00974D2A"/>
    <w:rsid w:val="009E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B"/>
    <w:pPr>
      <w:spacing w:after="3" w:line="228" w:lineRule="auto"/>
      <w:ind w:right="6056" w:firstLine="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3B"/>
    <w:rPr>
      <w:rFonts w:ascii="Tahoma" w:eastAsia="Times New Roman" w:hAnsi="Tahoma" w:cs="Tahoma"/>
      <w:color w:val="000000"/>
      <w:sz w:val="16"/>
      <w:szCs w:val="16"/>
    </w:rPr>
  </w:style>
  <w:style w:type="paragraph" w:styleId="2">
    <w:name w:val="Body Text Indent 2"/>
    <w:basedOn w:val="a"/>
    <w:link w:val="20"/>
    <w:unhideWhenUsed/>
    <w:rsid w:val="004D1B3B"/>
    <w:pPr>
      <w:spacing w:after="0" w:line="240" w:lineRule="auto"/>
      <w:ind w:left="567" w:right="0" w:hanging="567"/>
    </w:pPr>
    <w:rPr>
      <w:color w:val="auto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4D1B3B"/>
    <w:rPr>
      <w:rFonts w:ascii="Times New Roman" w:eastAsia="Times New Roman" w:hAnsi="Times New Roman" w:cs="Times New Roman"/>
      <w:kern w:val="0"/>
      <w:sz w:val="28"/>
      <w:szCs w:val="20"/>
    </w:rPr>
  </w:style>
  <w:style w:type="table" w:styleId="a5">
    <w:name w:val="Table Grid"/>
    <w:basedOn w:val="a1"/>
    <w:uiPriority w:val="59"/>
    <w:rsid w:val="004D1B3B"/>
    <w:pPr>
      <w:spacing w:after="0" w:line="240" w:lineRule="auto"/>
    </w:pPr>
    <w:rPr>
      <w:rFonts w:eastAsiaTheme="minorHAns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sm0P6q2blZQCfyeUIIwOO3DEV3GanqxBW6g1QzMuxKc=</DigestValue>
    </Reference>
    <Reference URI="#idOfficeObject" Type="http://www.w3.org/2000/09/xmldsig#Object">
      <DigestMethod Algorithm="urn:ietf:params:xml:ns:cpxmlsec:algorithms:gostr34112012-256"/>
      <DigestValue>qkVeO9FqkWpLc4iPj4SK9fxDXeDKXTrp6YMbRedkOeo=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t4bEIykQhF4Xmp9114OZO6wnQuYvxlcINab3kOFZQqQ=</DigestValue>
    </Reference>
  </SignedInfo>
  <SignatureValue>F9D5hvbYrvoAy4hIfe/Vs+/MGFSEEbJ2SyYZRYPXJcQeZgiNkO9F6eVrfl+FU25C
9rNvN6ALtCreKYgx+52dDg==</SignatureValue>
  <KeyInfo>
    <X509Data>
      <X509Certificate>MIIJHzCCCMygAwIBAgIQBJ+8jktsmXDuGj3Klw5VezAKBggqhQMHAQEDAjCCAWEx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0LDRh9C10LnRgdGC0LLQvjAeFw0yNDA4MDYxMDE4NDJaFw0yNTEwMzAxMDE4NDJa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LmZrLmxvY2FsL2NybC91Y2ZrXzIwMjQuY3J0MB0GA1UdDgQWBBT+0HREGauA1h1a
9nHvnzfqHhSRqTCCAXYGA1UdIwSCAW0wggFpgBQGZBOnzuCD4qZ9n4mn1lYZmEzZ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AAAJjDAKBggqhQMHAQEDAgNBAHxnjcV2h4u/+ULjqn165Be8GxZxvRsqykWMa7+J
iy1LEsut3f8cotwtKvriwitkWjU9FN2MzFVYviqjdP7+Xk4=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fywpyDnqDOnvbpJI2CfkIYLjXQk=</DigestValue>
      </Reference>
      <Reference URI="/word/fontTable.xml?ContentType=application/vnd.openxmlformats-officedocument.wordprocessingml.fontTable+xml">
        <DigestMethod Algorithm="http://www.w3.org/2000/09/xmldsig#sha1"/>
        <DigestValue>KF9WKMlCGvjqxyPyDDgSVbTSaug=</DigestValue>
      </Reference>
      <Reference URI="/word/media/image1.jpeg?ContentType=image/jpeg">
        <DigestMethod Algorithm="http://www.w3.org/2000/09/xmldsig#sha1"/>
        <DigestValue>nCXW5V432M3rBfIewTjk01c5Fqw=</DigestValue>
      </Reference>
      <Reference URI="/word/numbering.xml?ContentType=application/vnd.openxmlformats-officedocument.wordprocessingml.numbering+xml">
        <DigestMethod Algorithm="http://www.w3.org/2000/09/xmldsig#sha1"/>
        <DigestValue>LvWURJSK5Fdx8zfWucIbM/3fR0s=</DigestValue>
      </Reference>
      <Reference URI="/word/settings.xml?ContentType=application/vnd.openxmlformats-officedocument.wordprocessingml.settings+xml">
        <DigestMethod Algorithm="http://www.w3.org/2000/09/xmldsig#sha1"/>
        <DigestValue>QLUV7SLHlPnXgTSQQajEGnWtckg=</DigestValue>
      </Reference>
      <Reference URI="/word/styles.xml?ContentType=application/vnd.openxmlformats-officedocument.wordprocessingml.styles+xml">
        <DigestMethod Algorithm="http://www.w3.org/2000/09/xmldsig#sha1"/>
        <DigestValue>ih9LYtqgwhYqwY0/UUDD9jGqxu0=</DigestValue>
      </Reference>
      <Reference URI="/word/theme/theme1.xml?ContentType=application/vnd.openxmlformats-officedocument.theme+xml">
        <DigestMethod Algorithm="http://www.w3.org/2000/09/xmldsig#sha1"/>
        <DigestValue>PeHspl8PxODFcmGSbPeNMyxnIjw=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2024-09-19T12:28:35Z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2024-09-19T12:28:35Z</xd:SigningTime>
          <xd:SigningCertificate>
            <xd:Cert>
              <xd:CertDigest>
                <DigestMethod Algorithm="http://www.w3.org/2000/09/xmldsig#sha1"/>
                <DigestValue>gLW2fEXXzrNF+GmK+V977CczYHo=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6146311550393928954510786611112727931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Акулинина</dc:creator>
  <cp:lastModifiedBy>Пользователь</cp:lastModifiedBy>
  <cp:revision>2</cp:revision>
  <dcterms:created xsi:type="dcterms:W3CDTF">2024-09-19T18:53:00Z</dcterms:created>
  <dcterms:modified xsi:type="dcterms:W3CDTF">2024-09-19T18:53:00Z</dcterms:modified>
</cp:coreProperties>
</file>